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8655CD" w:rsidRPr="008655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55CD">
        <w:rPr>
          <w:b/>
          <w:noProof/>
          <w:lang w:val="tr-TR" w:eastAsia="tr-TR"/>
        </w:rPr>
        <w:drawing>
          <wp:inline distT="0" distB="0" distL="0" distR="0">
            <wp:extent cx="876300" cy="695325"/>
            <wp:effectExtent l="19050" t="0" r="0" b="0"/>
            <wp:docPr id="1" name="Resim 1" descr="C:\Users\Asus\Desktop\ayer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yer_logo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395039">
        <w:rPr>
          <w:b/>
          <w:lang w:val="tr-TR"/>
        </w:rPr>
        <w:t>AYER TARIM SANAYİ VE TİCARET A.Ş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395039">
        <w:rPr>
          <w:b/>
          <w:lang w:val="tr-TR"/>
        </w:rPr>
        <w:t>PINARLI BELDESİ ÇAMKÖY/AKSU/ANTALYA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395039">
        <w:rPr>
          <w:b/>
          <w:lang w:val="tr-TR"/>
        </w:rPr>
        <w:t>0242 4641304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395039">
        <w:rPr>
          <w:b/>
          <w:lang w:val="tr-TR"/>
        </w:rPr>
        <w:t>0242 4641306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395039">
        <w:rPr>
          <w:b/>
          <w:lang w:val="tr-TR"/>
        </w:rPr>
        <w:t>info@ayer.com.tr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395039">
        <w:rPr>
          <w:b/>
          <w:lang w:val="tr-TR"/>
        </w:rPr>
        <w:t>www.ayer.com.tr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Şirketin kısa tarihçesi (kuruluş tarihi, mevcut durum, varsa ihracat tecrübesi vs.)</w:t>
      </w:r>
    </w:p>
    <w:p w:rsidR="008801EE" w:rsidRDefault="008801E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Tamamı Türk sermayesiyle kurulan </w:t>
      </w:r>
      <w:r w:rsidRPr="008801EE">
        <w:rPr>
          <w:rStyle w:val="gold1"/>
          <w:rFonts w:ascii="Arial" w:hAnsi="Arial" w:cs="Arial"/>
          <w:color w:val="auto"/>
          <w:sz w:val="18"/>
          <w:szCs w:val="18"/>
        </w:rPr>
        <w:t>AYER TARIM SANAYİ ve TİC. A.Ş.</w:t>
      </w:r>
      <w:r>
        <w:rPr>
          <w:rFonts w:ascii="Arial" w:hAnsi="Arial" w:cs="Arial"/>
          <w:color w:val="000000"/>
          <w:sz w:val="18"/>
          <w:szCs w:val="18"/>
        </w:rPr>
        <w:t xml:space="preserve"> 1992 yılından bu yana, Türk mühendis ve işçi kadrosuyla Aksu - Antalya'da 85 dekar arazide faaliyet göstermektedir.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55 dönüm bilgisayar donanımlı Richel seralarında, sulama, gübreleme, nemlendirme işleri de tamamen bilgisayar kontrollü sistemlerle gerçekleştirilmektedir.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Kesme çiçekte ihracat kalitesinde ve bütün yıla yayılmış gül ve anthurium yetiştiriciliği ile ülkenin büyük bölümünde aranan marka haline gelmiş olup çiçekçiler camiasında </w:t>
      </w:r>
      <w:r w:rsidRPr="008801EE">
        <w:rPr>
          <w:rStyle w:val="gold1"/>
          <w:rFonts w:ascii="Arial" w:hAnsi="Arial" w:cs="Arial"/>
          <w:color w:val="auto"/>
          <w:sz w:val="18"/>
          <w:szCs w:val="18"/>
        </w:rPr>
        <w:t>"GÜLÜN ADI AYER"</w:t>
      </w:r>
      <w:r>
        <w:rPr>
          <w:rFonts w:ascii="Arial" w:hAnsi="Arial" w:cs="Arial"/>
          <w:color w:val="000000"/>
          <w:sz w:val="18"/>
          <w:szCs w:val="18"/>
        </w:rPr>
        <w:t xml:space="preserve"> sloganını yerleştirmiştir.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Fidecilikte Antalya'nın ilk firması olan </w:t>
      </w:r>
      <w:r w:rsidRPr="008801EE">
        <w:rPr>
          <w:rStyle w:val="gold1"/>
          <w:rFonts w:ascii="Arial" w:hAnsi="Arial" w:cs="Arial"/>
          <w:color w:val="auto"/>
          <w:sz w:val="18"/>
          <w:szCs w:val="18"/>
        </w:rPr>
        <w:t>AYER</w:t>
      </w:r>
      <w:r w:rsidRPr="008801EE">
        <w:rPr>
          <w:rFonts w:ascii="Arial" w:hAnsi="Arial" w:cs="Arial"/>
          <w:sz w:val="18"/>
          <w:szCs w:val="18"/>
        </w:rPr>
        <w:t>'</w:t>
      </w:r>
      <w:r>
        <w:rPr>
          <w:rFonts w:ascii="Arial" w:hAnsi="Arial" w:cs="Arial"/>
          <w:color w:val="000000"/>
          <w:sz w:val="18"/>
          <w:szCs w:val="18"/>
        </w:rPr>
        <w:t xml:space="preserve">de yıllık fide üretim kapasitesi standart ve aşılı fide olarak toplam 60.000.000'dur.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Her tür sebze fidesi ile Türk çiftçisine, her tür dış mekân çiçek fidesi ile de turistik tesislere ve peyzaj planlamacılarına hizmet vermektedir.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Tohum ıslah çalışmalarda yapan saygın bir kuruluş olarak çeşit denemeleriyle Türk tarımına en kaliteliyi sunmaya devam etmektedir.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8801EE">
        <w:rPr>
          <w:rStyle w:val="gold1"/>
          <w:rFonts w:ascii="Arial" w:hAnsi="Arial" w:cs="Arial"/>
          <w:color w:val="auto"/>
          <w:sz w:val="18"/>
          <w:szCs w:val="18"/>
        </w:rPr>
        <w:t>Ayer Tarım A.Ş.</w:t>
      </w:r>
      <w:r w:rsidRPr="008801E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1999 yılında sebze tohumculuğu konusunda ülke çiftçisine verimli ve kaliteli ürün veren, nitelikli tohumları en uygun fiyatla sunma amacıyla çalışmalarına başlamıştır. </w:t>
      </w:r>
      <w:r>
        <w:rPr>
          <w:rFonts w:ascii="Arial" w:hAnsi="Arial" w:cs="Arial"/>
          <w:color w:val="000000"/>
          <w:sz w:val="18"/>
          <w:szCs w:val="18"/>
        </w:rPr>
        <w:br/>
        <w:t>2001 yılında Ar-Ge çalışmalarının gerçekleştirdiği modern laboratuarının hizmete alınmasından sonra Tarım ve Köyişleri Bakanlığı tarafından 2002 / 67 numara ile "Özel Sektör Tarımsal Araştırma Kuruluşu" tescil belgesine layık görülmüştür.</w:t>
      </w:r>
    </w:p>
    <w:p w:rsidR="008801EE" w:rsidRDefault="008801EE">
      <w:pPr>
        <w:rPr>
          <w:lang w:val="tr-TR"/>
        </w:rPr>
      </w:pPr>
      <w:r>
        <w:rPr>
          <w:rFonts w:ascii="Arial" w:hAnsi="Arial" w:cs="Arial"/>
          <w:color w:val="000000"/>
          <w:sz w:val="18"/>
          <w:szCs w:val="18"/>
        </w:rPr>
        <w:t>Özellikle biber, domates ve patlıcan türlerinde ıslah çalışmaları sürdürülmektedir.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</w:p>
    <w:p w:rsidR="008801EE" w:rsidRDefault="008801EE">
      <w:pPr>
        <w:rPr>
          <w:lang w:val="tr-TR"/>
        </w:rPr>
      </w:pPr>
      <w:r>
        <w:rPr>
          <w:lang w:val="tr-TR"/>
        </w:rPr>
        <w:t>ERGÜN ERÜNAL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</w:p>
    <w:p w:rsidR="00EF1DBE" w:rsidRDefault="00EF1DBE">
      <w:pPr>
        <w:rPr>
          <w:lang w:val="tr-TR"/>
        </w:rPr>
      </w:pPr>
    </w:p>
    <w:p w:rsidR="00EF1DBE" w:rsidRDefault="00772BB0">
      <w:pPr>
        <w:rPr>
          <w:lang w:val="tr-TR"/>
        </w:rPr>
      </w:pPr>
      <w:r>
        <w:rPr>
          <w:lang w:val="tr-TR"/>
        </w:rPr>
        <w:lastRenderedPageBreak/>
        <w:t>İşyerinde çalışanların sayısı (idare, üretim, toplam)</w:t>
      </w:r>
    </w:p>
    <w:p w:rsidR="00EF1DBE" w:rsidRDefault="00EF1DBE">
      <w:pPr>
        <w:rPr>
          <w:lang w:val="tr-TR"/>
        </w:rPr>
      </w:pPr>
      <w:r>
        <w:rPr>
          <w:lang w:val="tr-TR"/>
        </w:rPr>
        <w:t xml:space="preserve">İDARİ:     </w:t>
      </w:r>
      <w:r w:rsidR="00C105F6">
        <w:rPr>
          <w:lang w:val="tr-TR"/>
        </w:rPr>
        <w:t>5KİŞİ                      ÜRETİM   :   43 KİŞİ</w:t>
      </w:r>
      <w:r>
        <w:rPr>
          <w:lang w:val="tr-TR"/>
        </w:rPr>
        <w:t xml:space="preserve">                               TOPLAM:</w:t>
      </w:r>
      <w:r w:rsidR="00C105F6">
        <w:rPr>
          <w:lang w:val="tr-TR"/>
        </w:rPr>
        <w:t xml:space="preserve">  48 KİSİ</w:t>
      </w:r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</w:p>
    <w:p w:rsidR="00772BB0" w:rsidRDefault="008801EE">
      <w:pPr>
        <w:rPr>
          <w:lang w:val="tr-TR"/>
        </w:rPr>
      </w:pPr>
      <w:r>
        <w:rPr>
          <w:lang w:val="tr-TR"/>
        </w:rPr>
        <w:t>ÜRETİCİ         X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3.GELECEĞİMİZ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Büyüme planları (Yatırımlar, büyüme projeleri vs)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8801EE" w:rsidRDefault="008801EE">
      <w:pPr>
        <w:rPr>
          <w:lang w:val="tr-TR"/>
        </w:rPr>
      </w:pP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124F73"/>
    <w:rsid w:val="00163FB0"/>
    <w:rsid w:val="001C7709"/>
    <w:rsid w:val="002873F4"/>
    <w:rsid w:val="002B74BF"/>
    <w:rsid w:val="002E6746"/>
    <w:rsid w:val="002F243B"/>
    <w:rsid w:val="00395039"/>
    <w:rsid w:val="0058251F"/>
    <w:rsid w:val="00601BC2"/>
    <w:rsid w:val="00772BB0"/>
    <w:rsid w:val="008655CD"/>
    <w:rsid w:val="008801EE"/>
    <w:rsid w:val="00917B82"/>
    <w:rsid w:val="00981493"/>
    <w:rsid w:val="00B12ABB"/>
    <w:rsid w:val="00B6471E"/>
    <w:rsid w:val="00C105F6"/>
    <w:rsid w:val="00C23D28"/>
    <w:rsid w:val="00CA6D72"/>
    <w:rsid w:val="00EF1DBE"/>
    <w:rsid w:val="00E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old1">
    <w:name w:val="gold1"/>
    <w:basedOn w:val="VarsaylanParagrafYazTipi"/>
    <w:rsid w:val="00395039"/>
    <w:rPr>
      <w:b/>
      <w:bCs/>
      <w:color w:val="A3730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5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2014-01-10T08:31:00Z</cp:lastPrinted>
  <dcterms:created xsi:type="dcterms:W3CDTF">2014-05-05T09:28:00Z</dcterms:created>
  <dcterms:modified xsi:type="dcterms:W3CDTF">2014-05-05T09:28:00Z</dcterms:modified>
</cp:coreProperties>
</file>